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CA" w:rsidRPr="00EF426C" w:rsidRDefault="00D45CCA" w:rsidP="00D45CCA">
      <w:pPr>
        <w:rPr>
          <w:rFonts w:asciiTheme="minorEastAsia" w:hAnsiTheme="minorEastAsia"/>
          <w:sz w:val="28"/>
          <w:szCs w:val="28"/>
        </w:rPr>
      </w:pPr>
      <w:r w:rsidRPr="00EF426C">
        <w:rPr>
          <w:rFonts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2</w:t>
      </w:r>
    </w:p>
    <w:p w:rsidR="00D45CCA" w:rsidRDefault="0075349D" w:rsidP="00D45CCA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2020</w:t>
      </w:r>
      <w:r w:rsidR="00267AE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年度</w:t>
      </w:r>
      <w:r w:rsidR="00D45CC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人身</w:t>
      </w:r>
      <w:r w:rsidR="00D45CCA"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险公司经营评</w:t>
      </w:r>
      <w:r w:rsidR="00D45CC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价</w:t>
      </w:r>
      <w:r w:rsidR="00D45CCA"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结果</w:t>
      </w:r>
    </w:p>
    <w:p w:rsidR="00262909" w:rsidRPr="00262909" w:rsidRDefault="00262909" w:rsidP="00262909">
      <w:pPr>
        <w:jc w:val="center"/>
        <w:rPr>
          <w:rFonts w:asciiTheme="minorEastAsia" w:hAnsiTheme="minorEastAsia"/>
          <w:color w:val="000000"/>
          <w:sz w:val="22"/>
        </w:rPr>
      </w:pPr>
      <w:r w:rsidRPr="00262909">
        <w:rPr>
          <w:rFonts w:asciiTheme="minorEastAsia" w:hAnsiTheme="minorEastAsia" w:hint="eastAsia"/>
          <w:color w:val="000000"/>
          <w:sz w:val="22"/>
        </w:rPr>
        <w:t>（共80家）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13"/>
        <w:gridCol w:w="2493"/>
      </w:tblGrid>
      <w:tr w:rsidR="00D45CCA" w:rsidRPr="001F4C9B" w:rsidTr="0075349D">
        <w:trPr>
          <w:trHeight w:val="270"/>
        </w:trPr>
        <w:tc>
          <w:tcPr>
            <w:tcW w:w="3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CA" w:rsidRPr="0058563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CA" w:rsidRPr="0058563E" w:rsidRDefault="00641961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</w:tr>
      <w:tr w:rsidR="0075349D" w:rsidRPr="00E06858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中国人寿保险股份有限公司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中国太平洋人寿保险股份有限公司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中国平安人寿保险股份有限公司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新华人寿保险股份有限公司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泰康人寿保险有限责任公司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太平人寿保险有限公司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中宏人寿保险有限公司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建信人寿保险股份有限公司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中德安联人寿保险有限公司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E06858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工银安盛人寿保险有限公司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E06858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中信保诚</w:t>
            </w:r>
            <w:proofErr w:type="gramEnd"/>
            <w:r w:rsidRPr="00CC5BB7">
              <w:rPr>
                <w:rFonts w:hint="eastAsia"/>
              </w:rPr>
              <w:t>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C80A26" w:rsidP="00C80A26">
            <w:r>
              <w:rPr>
                <w:rFonts w:hint="eastAsia"/>
              </w:rPr>
              <w:t>交银</w:t>
            </w:r>
            <w:r w:rsidR="0075349D" w:rsidRPr="00CC5BB7">
              <w:rPr>
                <w:rFonts w:hint="eastAsia"/>
              </w:rPr>
              <w:t>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中意人寿保险有限公司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光大永明人寿保险有限公司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友邦人寿保险有限公司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北大方正人寿保险有限公司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中荷人寿保险有限公司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中英人寿保险有限公司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同方全球人寿保险有限公司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民生人寿保险股份有限公司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招商信</w:t>
            </w:r>
            <w:proofErr w:type="gramEnd"/>
            <w:r w:rsidRPr="00CC5BB7">
              <w:rPr>
                <w:rFonts w:hint="eastAsia"/>
              </w:rPr>
              <w:t>诺人寿保险有限公司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长生人寿保险有限公司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E06858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恒</w:t>
            </w:r>
            <w:proofErr w:type="gramStart"/>
            <w:r w:rsidRPr="00CC5BB7">
              <w:rPr>
                <w:rFonts w:hint="eastAsia"/>
              </w:rPr>
              <w:t>安标准</w:t>
            </w:r>
            <w:proofErr w:type="gramEnd"/>
            <w:r w:rsidRPr="00CC5BB7">
              <w:rPr>
                <w:rFonts w:hint="eastAsia"/>
              </w:rPr>
              <w:t>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瑞泰人寿保险</w:t>
            </w:r>
            <w:proofErr w:type="gramEnd"/>
            <w:r w:rsidRPr="00CC5BB7">
              <w:rPr>
                <w:rFonts w:hint="eastAsia"/>
              </w:rPr>
              <w:t>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C80A26" w:rsidP="0075349D">
            <w:r>
              <w:rPr>
                <w:rFonts w:hint="eastAsia"/>
              </w:rPr>
              <w:t>小康</w:t>
            </w:r>
            <w:r w:rsidR="0075349D" w:rsidRPr="00CC5BB7">
              <w:rPr>
                <w:rFonts w:hint="eastAsia"/>
              </w:rPr>
              <w:t>人寿保险有限责任公司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平安养老保险股份有限公司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中融人寿保险</w:t>
            </w:r>
            <w:proofErr w:type="gramEnd"/>
            <w:r w:rsidRPr="00CC5BB7">
              <w:rPr>
                <w:rFonts w:hint="eastAsia"/>
              </w:rPr>
              <w:t>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合众人寿保险股份有限公司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华泰人寿保险股份有限公司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陆家嘴国泰</w:t>
            </w:r>
            <w:proofErr w:type="gramEnd"/>
            <w:r w:rsidRPr="00CC5BB7">
              <w:rPr>
                <w:rFonts w:hint="eastAsia"/>
              </w:rPr>
              <w:t>人寿保险有限责任公司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太平养老保险股份有限公司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中美联泰大都会人寿保险有限公司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平安健康保险股份有限公司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中国人民健康保险股份有限公司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中银三星人寿保险有限公司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君康人寿保险股份有限公司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信泰人寿保险股份有限公司</w:t>
            </w:r>
          </w:p>
        </w:tc>
        <w:tc>
          <w:tcPr>
            <w:tcW w:w="1501" w:type="pct"/>
            <w:tcBorders>
              <w:top w:val="nil"/>
              <w:left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农银人寿保险股份有限公司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lastRenderedPageBreak/>
              <w:t>长城人寿保险股份有限公司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昆仑健康保险股份有限公司</w:t>
            </w:r>
          </w:p>
        </w:tc>
        <w:tc>
          <w:tcPr>
            <w:tcW w:w="1501" w:type="pct"/>
            <w:tcBorders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中国人民人寿保险股份有限公司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国华人寿保险股份有限公司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恒大人寿保险有限公司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英大泰和人寿保险股份有限公司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泰康养老保险股份有限公司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幸福人寿保险股份有限公司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阳光人寿保险股份有限公司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鼎诚人寿保险</w:t>
            </w:r>
            <w:proofErr w:type="gramEnd"/>
            <w:r w:rsidRPr="00CC5BB7">
              <w:rPr>
                <w:rFonts w:hint="eastAsia"/>
              </w:rPr>
              <w:t>有限责任公司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汇丰人寿保险有限公司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君龙人寿保险有限公司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百年人寿保险股份有限公司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中邮人寿保险股份有限公司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利安人寿保险股份有限公司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前海人寿保险股份有限公司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华汇人寿保险</w:t>
            </w:r>
            <w:proofErr w:type="gramEnd"/>
            <w:r w:rsidRPr="00CC5BB7">
              <w:rPr>
                <w:rFonts w:hint="eastAsia"/>
              </w:rPr>
              <w:t>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东吴人寿保险股份有限公司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复星保德信人寿保险有限公司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珠江人寿保险股份有限公司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弘康人寿保险</w:t>
            </w:r>
            <w:proofErr w:type="gramEnd"/>
            <w:r w:rsidRPr="00CC5BB7">
              <w:rPr>
                <w:rFonts w:hint="eastAsia"/>
              </w:rPr>
              <w:t>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财信吉祥人寿保险股份有限公司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中韩人寿保险有限公司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德华安顾人寿保险有限公司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渤海人寿保险股份有限公司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国联人寿保险股份有限公司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C80A26" w:rsidP="0075349D">
            <w:r>
              <w:rPr>
                <w:rFonts w:hint="eastAsia"/>
              </w:rPr>
              <w:t>太平洋</w:t>
            </w:r>
            <w:r w:rsidR="0075349D" w:rsidRPr="00CC5BB7">
              <w:rPr>
                <w:rFonts w:hint="eastAsia"/>
              </w:rPr>
              <w:t>健康保险股份有限公司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上海人寿保险股份有限公司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中华联合人寿保险股份有限公司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三峡人寿保险股份有限公司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横琴人寿保险有限公司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复</w:t>
            </w:r>
            <w:proofErr w:type="gramStart"/>
            <w:r w:rsidRPr="00CC5BB7">
              <w:rPr>
                <w:rFonts w:hint="eastAsia"/>
              </w:rPr>
              <w:t>星联合</w:t>
            </w:r>
            <w:proofErr w:type="gramEnd"/>
            <w:r w:rsidRPr="00CC5BB7">
              <w:rPr>
                <w:rFonts w:hint="eastAsia"/>
              </w:rPr>
              <w:t>健康保险股份有限公司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信美人</w:t>
            </w:r>
            <w:proofErr w:type="gramStart"/>
            <w:r w:rsidRPr="00CC5BB7">
              <w:rPr>
                <w:rFonts w:hint="eastAsia"/>
              </w:rPr>
              <w:t>寿相互</w:t>
            </w:r>
            <w:proofErr w:type="gramEnd"/>
            <w:r w:rsidRPr="00CC5BB7">
              <w:rPr>
                <w:rFonts w:hint="eastAsia"/>
              </w:rPr>
              <w:t>保险社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华贵人寿保险股份有限公司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爱心人寿保险股份有限公司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和泰人寿保险</w:t>
            </w:r>
            <w:proofErr w:type="gramEnd"/>
            <w:r w:rsidRPr="00CC5BB7">
              <w:rPr>
                <w:rFonts w:hint="eastAsia"/>
              </w:rPr>
              <w:t>股份有限公司</w:t>
            </w:r>
          </w:p>
        </w:tc>
        <w:tc>
          <w:tcPr>
            <w:tcW w:w="1501" w:type="pct"/>
            <w:tcBorders>
              <w:top w:val="nil"/>
              <w:left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招商局仁和人寿保险股份有限公司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瑞</w:t>
            </w:r>
            <w:proofErr w:type="gramStart"/>
            <w:r w:rsidRPr="00CC5BB7">
              <w:rPr>
                <w:rFonts w:hint="eastAsia"/>
              </w:rPr>
              <w:t>华健康</w:t>
            </w:r>
            <w:proofErr w:type="gramEnd"/>
            <w:r w:rsidRPr="00CC5BB7">
              <w:rPr>
                <w:rFonts w:hint="eastAsia"/>
              </w:rPr>
              <w:t>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北京人寿保险股份有限公司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proofErr w:type="gramStart"/>
            <w:r w:rsidRPr="00CC5BB7">
              <w:rPr>
                <w:rFonts w:hint="eastAsia"/>
              </w:rPr>
              <w:t>海保人寿保险</w:t>
            </w:r>
            <w:proofErr w:type="gramEnd"/>
            <w:r w:rsidRPr="00CC5BB7">
              <w:rPr>
                <w:rFonts w:hint="eastAsia"/>
              </w:rPr>
              <w:t>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75349D" w:rsidRPr="001F4C9B" w:rsidTr="0075349D">
        <w:trPr>
          <w:trHeight w:val="80"/>
        </w:trPr>
        <w:tc>
          <w:tcPr>
            <w:tcW w:w="3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国宝人寿保险股份有限公司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75349D" w:rsidRPr="001F4C9B" w:rsidTr="0075349D">
        <w:trPr>
          <w:trHeight w:val="270"/>
        </w:trPr>
        <w:tc>
          <w:tcPr>
            <w:tcW w:w="3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49D" w:rsidRPr="00CC5BB7" w:rsidRDefault="0075349D" w:rsidP="0075349D">
            <w:r w:rsidRPr="00CC5BB7">
              <w:rPr>
                <w:rFonts w:hint="eastAsia"/>
              </w:rPr>
              <w:t>国富人寿保险股份有限公司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75349D" w:rsidRPr="0075349D" w:rsidRDefault="0075349D" w:rsidP="0075349D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9D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</w:tbl>
    <w:p w:rsidR="000555B8" w:rsidRPr="000555B8" w:rsidRDefault="000555B8" w:rsidP="000555B8">
      <w:pPr>
        <w:widowControl/>
        <w:jc w:val="left"/>
        <w:rPr>
          <w:rFonts w:ascii="仿宋_GB2312" w:eastAsia="仿宋_GB2312"/>
          <w:szCs w:val="21"/>
        </w:rPr>
      </w:pPr>
      <w:r w:rsidRPr="000555B8">
        <w:rPr>
          <w:rFonts w:ascii="仿宋_GB2312" w:eastAsia="仿宋_GB2312"/>
          <w:szCs w:val="21"/>
        </w:rPr>
        <w:t>注</w:t>
      </w:r>
      <w:r w:rsidRPr="000555B8">
        <w:rPr>
          <w:rFonts w:ascii="仿宋_GB2312" w:eastAsia="仿宋_GB2312" w:hint="eastAsia"/>
          <w:szCs w:val="21"/>
        </w:rPr>
        <w:t>：</w:t>
      </w:r>
      <w:r w:rsidRPr="000555B8">
        <w:rPr>
          <w:rFonts w:ascii="仿宋_GB2312" w:eastAsia="仿宋_GB2312"/>
          <w:szCs w:val="21"/>
        </w:rPr>
        <w:t>公司名称以公告时</w:t>
      </w:r>
      <w:r w:rsidR="00B902A1">
        <w:rPr>
          <w:rFonts w:ascii="仿宋_GB2312" w:eastAsia="仿宋_GB2312"/>
          <w:szCs w:val="21"/>
        </w:rPr>
        <w:t>名称</w:t>
      </w:r>
      <w:r w:rsidRPr="000555B8">
        <w:rPr>
          <w:rFonts w:ascii="仿宋_GB2312" w:eastAsia="仿宋_GB2312"/>
          <w:szCs w:val="21"/>
        </w:rPr>
        <w:t>为准</w:t>
      </w:r>
    </w:p>
    <w:p w:rsidR="00D40FCE" w:rsidRPr="00D45CCA" w:rsidRDefault="00D40FCE" w:rsidP="003D2BAB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D40FCE" w:rsidRPr="00D45C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1C" w:rsidRDefault="00A66F1C" w:rsidP="00267AE0">
      <w:r>
        <w:separator/>
      </w:r>
    </w:p>
  </w:endnote>
  <w:endnote w:type="continuationSeparator" w:id="0">
    <w:p w:rsidR="00A66F1C" w:rsidRDefault="00A66F1C" w:rsidP="002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553718"/>
      <w:docPartObj>
        <w:docPartGallery w:val="Page Numbers (Bottom of Page)"/>
        <w:docPartUnique/>
      </w:docPartObj>
    </w:sdtPr>
    <w:sdtEndPr/>
    <w:sdtContent>
      <w:p w:rsidR="00D85599" w:rsidRDefault="00D85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AB" w:rsidRPr="003D2BAB">
          <w:rPr>
            <w:noProof/>
            <w:lang w:val="zh-CN"/>
          </w:rPr>
          <w:t>1</w:t>
        </w:r>
        <w:r>
          <w:fldChar w:fldCharType="end"/>
        </w:r>
      </w:p>
    </w:sdtContent>
  </w:sdt>
  <w:p w:rsidR="00D85599" w:rsidRDefault="00D85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1C" w:rsidRDefault="00A66F1C" w:rsidP="00267AE0">
      <w:r>
        <w:separator/>
      </w:r>
    </w:p>
  </w:footnote>
  <w:footnote w:type="continuationSeparator" w:id="0">
    <w:p w:rsidR="00A66F1C" w:rsidRDefault="00A66F1C" w:rsidP="0026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B"/>
    <w:rsid w:val="0001401F"/>
    <w:rsid w:val="000555B8"/>
    <w:rsid w:val="000A4900"/>
    <w:rsid w:val="000A7ABD"/>
    <w:rsid w:val="000C0A01"/>
    <w:rsid w:val="00194FEB"/>
    <w:rsid w:val="001A2E5B"/>
    <w:rsid w:val="001C08A5"/>
    <w:rsid w:val="001C4668"/>
    <w:rsid w:val="001F49C4"/>
    <w:rsid w:val="002038FC"/>
    <w:rsid w:val="00262909"/>
    <w:rsid w:val="00267AE0"/>
    <w:rsid w:val="002C53C2"/>
    <w:rsid w:val="00367E9C"/>
    <w:rsid w:val="00380C07"/>
    <w:rsid w:val="0039051E"/>
    <w:rsid w:val="0039203D"/>
    <w:rsid w:val="003D2BAB"/>
    <w:rsid w:val="003D3FB2"/>
    <w:rsid w:val="00410CC1"/>
    <w:rsid w:val="004560C6"/>
    <w:rsid w:val="004B2DF8"/>
    <w:rsid w:val="005047B1"/>
    <w:rsid w:val="00532F47"/>
    <w:rsid w:val="005A5BC5"/>
    <w:rsid w:val="005A5F4B"/>
    <w:rsid w:val="005C0892"/>
    <w:rsid w:val="005C3184"/>
    <w:rsid w:val="00607D4E"/>
    <w:rsid w:val="00641961"/>
    <w:rsid w:val="006E31D9"/>
    <w:rsid w:val="00721054"/>
    <w:rsid w:val="0075349D"/>
    <w:rsid w:val="0076421F"/>
    <w:rsid w:val="0078162B"/>
    <w:rsid w:val="00792B9D"/>
    <w:rsid w:val="007951CD"/>
    <w:rsid w:val="00795D5E"/>
    <w:rsid w:val="007C16F3"/>
    <w:rsid w:val="008037F3"/>
    <w:rsid w:val="0082076C"/>
    <w:rsid w:val="008B52C9"/>
    <w:rsid w:val="008F6945"/>
    <w:rsid w:val="00930F80"/>
    <w:rsid w:val="0097415C"/>
    <w:rsid w:val="009C01D8"/>
    <w:rsid w:val="00A40F7C"/>
    <w:rsid w:val="00A56803"/>
    <w:rsid w:val="00A66F1C"/>
    <w:rsid w:val="00AA0748"/>
    <w:rsid w:val="00AA4A09"/>
    <w:rsid w:val="00AD220B"/>
    <w:rsid w:val="00B43ECF"/>
    <w:rsid w:val="00B71F65"/>
    <w:rsid w:val="00B902A1"/>
    <w:rsid w:val="00BE5D79"/>
    <w:rsid w:val="00BE7B91"/>
    <w:rsid w:val="00C80A26"/>
    <w:rsid w:val="00C823A9"/>
    <w:rsid w:val="00D139A2"/>
    <w:rsid w:val="00D240BB"/>
    <w:rsid w:val="00D25272"/>
    <w:rsid w:val="00D40FCE"/>
    <w:rsid w:val="00D412BF"/>
    <w:rsid w:val="00D45CCA"/>
    <w:rsid w:val="00D51D5A"/>
    <w:rsid w:val="00D852C2"/>
    <w:rsid w:val="00D85599"/>
    <w:rsid w:val="00DD5711"/>
    <w:rsid w:val="00EB7A2D"/>
    <w:rsid w:val="00EE60DF"/>
    <w:rsid w:val="00F64571"/>
    <w:rsid w:val="00F709C5"/>
    <w:rsid w:val="00F96D78"/>
    <w:rsid w:val="00FA0C05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166CB-8712-493A-836B-8C99EB8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A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A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58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王琰晧</dc:creator>
  <cp:keywords/>
  <dc:description/>
  <cp:lastModifiedBy>付盛麟</cp:lastModifiedBy>
  <cp:revision>51</cp:revision>
  <cp:lastPrinted>2020-09-23T09:00:00Z</cp:lastPrinted>
  <dcterms:created xsi:type="dcterms:W3CDTF">2020-09-23T06:09:00Z</dcterms:created>
  <dcterms:modified xsi:type="dcterms:W3CDTF">2022-01-27T09:10:00Z</dcterms:modified>
</cp:coreProperties>
</file>